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FE7A11">
        <w:rPr>
          <w:rFonts w:ascii="Tahoma" w:hAnsi="Tahoma" w:cs="Tahoma"/>
          <w:sz w:val="22"/>
        </w:rPr>
        <w:t>2</w:t>
      </w:r>
      <w:r w:rsidR="00234DE6">
        <w:rPr>
          <w:rFonts w:ascii="Tahoma" w:hAnsi="Tahoma" w:cs="Tahoma"/>
          <w:sz w:val="22"/>
        </w:rPr>
        <w:t>-201</w:t>
      </w:r>
      <w:r w:rsidR="00FE7A11">
        <w:rPr>
          <w:rFonts w:ascii="Tahoma" w:hAnsi="Tahoma" w:cs="Tahoma"/>
          <w:sz w:val="22"/>
        </w:rPr>
        <w:t>3</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A123F6">
        <w:rPr>
          <w:rFonts w:ascii="Tahoma" w:hAnsi="Tahoma" w:cs="Tahoma"/>
          <w:b/>
          <w:bCs/>
          <w:sz w:val="22"/>
        </w:rPr>
        <w:t xml:space="preserve"> Feedback from quality indicators for anaesthetists: What is the best model</w:t>
      </w:r>
      <w:r w:rsidR="005954E2">
        <w:rPr>
          <w:rFonts w:ascii="Tahoma" w:hAnsi="Tahoma" w:cs="Tahoma"/>
          <w:b/>
          <w:bCs/>
          <w:sz w:val="22"/>
        </w:rPr>
        <w:t>?</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A123F6">
        <w:rPr>
          <w:rFonts w:ascii="Tahoma" w:hAnsi="Tahoma" w:cs="Tahoma"/>
          <w:b/>
          <w:bCs/>
          <w:sz w:val="22"/>
        </w:rPr>
        <w:t xml:space="preserve"> Dr Jonathan Benn</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r w:rsidR="00A123F6">
        <w:rPr>
          <w:rFonts w:ascii="Tahoma" w:hAnsi="Tahoma" w:cs="Tahoma"/>
          <w:b/>
          <w:bCs/>
          <w:sz w:val="22"/>
        </w:rPr>
        <w:t xml:space="preserve"> Ms. Danielle </w:t>
      </w:r>
      <w:proofErr w:type="spellStart"/>
      <w:r w:rsidR="00A123F6">
        <w:rPr>
          <w:rFonts w:ascii="Tahoma" w:hAnsi="Tahoma" w:cs="Tahoma"/>
          <w:b/>
          <w:bCs/>
          <w:sz w:val="22"/>
        </w:rPr>
        <w:t>D'Lima</w:t>
      </w:r>
      <w:proofErr w:type="spellEnd"/>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p>
    <w:p w:rsidR="00A22B85" w:rsidRPr="00151C9B" w:rsidRDefault="00A123F6" w:rsidP="00A22B85">
      <w:pPr>
        <w:jc w:val="both"/>
        <w:rPr>
          <w:rFonts w:ascii="Tahoma" w:hAnsi="Tahoma" w:cs="Tahoma"/>
          <w:b/>
          <w:bCs/>
          <w:sz w:val="22"/>
        </w:rPr>
      </w:pPr>
      <w:r>
        <w:rPr>
          <w:rFonts w:ascii="Tahoma" w:hAnsi="Tahoma" w:cs="Tahoma"/>
          <w:b/>
          <w:bCs/>
          <w:sz w:val="22"/>
        </w:rPr>
        <w:t xml:space="preserve">Ms. Danielle </w:t>
      </w:r>
      <w:proofErr w:type="spellStart"/>
      <w:r>
        <w:rPr>
          <w:rFonts w:ascii="Tahoma" w:hAnsi="Tahoma" w:cs="Tahoma"/>
          <w:b/>
          <w:bCs/>
          <w:sz w:val="22"/>
        </w:rPr>
        <w:t>D'Lima</w:t>
      </w:r>
      <w:proofErr w:type="spellEnd"/>
      <w:r w:rsidR="00A47C16">
        <w:rPr>
          <w:rFonts w:ascii="Tahoma" w:hAnsi="Tahoma" w:cs="Tahoma"/>
          <w:b/>
          <w:bCs/>
          <w:sz w:val="22"/>
        </w:rPr>
        <w:t>/Dr Jonathan Benn</w:t>
      </w:r>
    </w:p>
    <w:p w:rsidR="00A22B85" w:rsidRPr="00151C9B" w:rsidRDefault="00A22B85" w:rsidP="00A22B85">
      <w:pPr>
        <w:jc w:val="both"/>
        <w:rPr>
          <w:rFonts w:ascii="Tahoma" w:hAnsi="Tahoma" w:cs="Tahoma"/>
          <w:sz w:val="22"/>
        </w:rPr>
      </w:pPr>
    </w:p>
    <w:p w:rsidR="00B04B56" w:rsidRDefault="006629B5" w:rsidP="00B04B56">
      <w:pPr>
        <w:jc w:val="both"/>
        <w:rPr>
          <w:rFonts w:ascii="Tahoma" w:hAnsi="Tahoma" w:cs="Tahoma"/>
          <w:b/>
          <w:bCs/>
          <w:sz w:val="22"/>
        </w:rPr>
      </w:pPr>
      <w:r>
        <w:rPr>
          <w:rFonts w:ascii="Tahoma" w:hAnsi="Tahoma" w:cs="Tahoma"/>
          <w:b/>
          <w:bCs/>
          <w:sz w:val="22"/>
        </w:rPr>
        <w:t>W</w:t>
      </w:r>
      <w:r w:rsidR="00B04B56">
        <w:rPr>
          <w:rFonts w:ascii="Tahoma" w:hAnsi="Tahoma" w:cs="Tahoma"/>
          <w:b/>
          <w:bCs/>
          <w:sz w:val="22"/>
        </w:rPr>
        <w:t xml:space="preserve">hich of the following sites will the student </w:t>
      </w:r>
      <w:proofErr w:type="gramStart"/>
      <w:r w:rsidR="00B04B56">
        <w:rPr>
          <w:rFonts w:ascii="Tahoma" w:hAnsi="Tahoma" w:cs="Tahoma"/>
          <w:b/>
          <w:bCs/>
          <w:sz w:val="22"/>
        </w:rPr>
        <w:t>be</w:t>
      </w:r>
      <w:proofErr w:type="gramEnd"/>
      <w:r w:rsidR="00B04B56">
        <w:rPr>
          <w:rFonts w:ascii="Tahoma" w:hAnsi="Tahoma" w:cs="Tahoma"/>
          <w:b/>
          <w:bCs/>
          <w:sz w:val="22"/>
        </w:rPr>
        <w:t xml:space="preserve"> based for the research:</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(Double click the appropriate check box below)</w:t>
      </w:r>
    </w:p>
    <w:p w:rsidR="00B04B56" w:rsidRDefault="00B04B56" w:rsidP="00B04B56">
      <w:pPr>
        <w:jc w:val="both"/>
        <w:rPr>
          <w:rFonts w:ascii="Tahoma" w:hAnsi="Tahoma" w:cs="Tahoma"/>
          <w:b/>
          <w:bCs/>
          <w:sz w:val="22"/>
        </w:rPr>
      </w:pPr>
    </w:p>
    <w:p w:rsidR="00B04B56" w:rsidRDefault="00B04B56" w:rsidP="00B04B56">
      <w:pPr>
        <w:jc w:val="both"/>
        <w:rPr>
          <w:rFonts w:ascii="Tahoma" w:hAnsi="Tahoma" w:cs="Tahoma"/>
          <w:b/>
          <w:bCs/>
          <w:sz w:val="22"/>
        </w:rPr>
      </w:pPr>
      <w:r>
        <w:rPr>
          <w:rFonts w:ascii="Tahoma" w:hAnsi="Tahoma" w:cs="Tahoma"/>
          <w:b/>
          <w:bCs/>
          <w:sz w:val="22"/>
        </w:rPr>
        <w:t xml:space="preserve">St Mary’s </w:t>
      </w:r>
      <w:r w:rsidR="001E7475">
        <w:rPr>
          <w:rFonts w:ascii="Tahoma" w:hAnsi="Tahoma" w:cs="Tahoma"/>
          <w:b/>
          <w:bCs/>
          <w:sz w:val="22"/>
        </w:rPr>
        <w:fldChar w:fldCharType="begin">
          <w:ffData>
            <w:name w:val=""/>
            <w:enabled/>
            <w:calcOnExit w:val="0"/>
            <w:checkBox>
              <w:sizeAuto/>
              <w:default w:val="1"/>
            </w:checkBox>
          </w:ffData>
        </w:fldChar>
      </w:r>
      <w:r w:rsidR="00A123F6">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Charing Cross </w:t>
      </w:r>
      <w:r w:rsidR="001E7475">
        <w:rPr>
          <w:rFonts w:ascii="Tahoma" w:hAnsi="Tahoma" w:cs="Tahoma"/>
          <w:b/>
          <w:bCs/>
          <w:sz w:val="22"/>
        </w:rPr>
        <w:fldChar w:fldCharType="begin">
          <w:ffData>
            <w:name w:val=""/>
            <w:enabled/>
            <w:calcOnExit w:val="0"/>
            <w:checkBox>
              <w:sizeAuto/>
              <w:default w:val="1"/>
            </w:checkBox>
          </w:ffData>
        </w:fldChar>
      </w:r>
      <w:r w:rsidR="005954E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Chelsea &amp; Westminster </w:t>
      </w:r>
      <w:r w:rsidR="001E7475">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South Kensington </w:t>
      </w:r>
      <w:r w:rsidR="001E7475">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w:t>
      </w:r>
    </w:p>
    <w:p w:rsidR="00B04B56" w:rsidRDefault="00B04B56" w:rsidP="00B04B56">
      <w:pPr>
        <w:jc w:val="both"/>
        <w:rPr>
          <w:rFonts w:ascii="Tahoma" w:hAnsi="Tahoma" w:cs="Tahoma"/>
          <w:b/>
          <w:bCs/>
          <w:sz w:val="22"/>
        </w:rPr>
      </w:pPr>
      <w:r>
        <w:rPr>
          <w:rFonts w:ascii="Tahoma" w:hAnsi="Tahoma" w:cs="Tahoma"/>
          <w:b/>
          <w:bCs/>
          <w:sz w:val="22"/>
        </w:rPr>
        <w:t xml:space="preserve">Hammersmith </w:t>
      </w:r>
      <w:r w:rsidR="001E7475">
        <w:rPr>
          <w:rFonts w:ascii="Tahoma" w:hAnsi="Tahoma" w:cs="Tahoma"/>
          <w:b/>
          <w:bCs/>
          <w:sz w:val="22"/>
        </w:rPr>
        <w:fldChar w:fldCharType="begin">
          <w:ffData>
            <w:name w:val=""/>
            <w:enabled/>
            <w:calcOnExit w:val="0"/>
            <w:checkBox>
              <w:sizeAuto/>
              <w:default w:val="1"/>
            </w:checkBox>
          </w:ffData>
        </w:fldChar>
      </w:r>
      <w:r w:rsidR="005954E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other (give details)  </w:t>
      </w:r>
    </w:p>
    <w:p w:rsidR="00B04B56" w:rsidRDefault="00B04B56"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Pr>
          <w:rFonts w:ascii="Tahoma" w:hAnsi="Tahoma" w:cs="Tahoma"/>
          <w:b/>
          <w:bCs/>
          <w:sz w:val="22"/>
        </w:rPr>
        <w:tab/>
      </w:r>
      <w:r w:rsidR="00A123F6">
        <w:rPr>
          <w:rFonts w:ascii="Tahoma" w:hAnsi="Tahoma" w:cs="Tahoma"/>
          <w:b/>
          <w:bCs/>
          <w:sz w:val="22"/>
        </w:rPr>
        <w:t>Dr Jonathan Benn</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Email:</w:t>
      </w:r>
      <w:r>
        <w:rPr>
          <w:rFonts w:ascii="Tahoma" w:hAnsi="Tahoma" w:cs="Tahoma"/>
          <w:b/>
          <w:bCs/>
          <w:sz w:val="22"/>
        </w:rPr>
        <w:tab/>
      </w:r>
      <w:r w:rsidR="00A123F6">
        <w:rPr>
          <w:rFonts w:ascii="Tahoma" w:hAnsi="Tahoma" w:cs="Tahoma"/>
          <w:b/>
          <w:bCs/>
          <w:sz w:val="22"/>
        </w:rPr>
        <w:t xml:space="preserve"> j.benn@imperial.ac.uk</w:t>
      </w:r>
      <w:r>
        <w:rPr>
          <w:rFonts w:ascii="Tahoma" w:hAnsi="Tahoma" w:cs="Tahoma"/>
          <w:b/>
          <w:bCs/>
          <w:sz w:val="22"/>
        </w:rPr>
        <w:tab/>
      </w:r>
      <w:r>
        <w:rPr>
          <w:rFonts w:ascii="Tahoma" w:hAnsi="Tahoma" w:cs="Tahoma"/>
          <w:b/>
          <w:bCs/>
          <w:sz w:val="22"/>
        </w:rPr>
        <w:tab/>
      </w:r>
      <w:r>
        <w:rPr>
          <w:rFonts w:ascii="Tahoma" w:hAnsi="Tahoma" w:cs="Tahoma"/>
          <w:b/>
          <w:bCs/>
          <w:sz w:val="22"/>
        </w:rPr>
        <w:tab/>
        <w:t>Tel:</w:t>
      </w:r>
      <w:r w:rsidR="00A123F6">
        <w:rPr>
          <w:rFonts w:ascii="Tahoma" w:hAnsi="Tahoma" w:cs="Tahoma"/>
          <w:b/>
          <w:bCs/>
          <w:sz w:val="22"/>
        </w:rPr>
        <w:t xml:space="preserve"> </w:t>
      </w:r>
      <w:r w:rsidR="00A123F6" w:rsidRPr="00A123F6">
        <w:rPr>
          <w:rFonts w:ascii="Arial" w:eastAsiaTheme="minorEastAsia" w:hAnsi="Arial" w:cs="Arial"/>
          <w:noProof/>
          <w:szCs w:val="16"/>
          <w:lang w:val="en-US" w:eastAsia="en-GB"/>
        </w:rPr>
        <w:t>020 759 43487</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1E7475">
        <w:rPr>
          <w:rFonts w:ascii="Tahoma" w:hAnsi="Tahoma" w:cs="Tahoma"/>
          <w:b/>
          <w:bCs/>
          <w:sz w:val="22"/>
        </w:rPr>
        <w:fldChar w:fldCharType="begin">
          <w:ffData>
            <w:name w:val=""/>
            <w:enabled/>
            <w:calcOnExit w:val="0"/>
            <w:checkBox>
              <w:sizeAuto/>
              <w:default w:val="1"/>
            </w:checkBox>
          </w:ffData>
        </w:fldChar>
      </w:r>
      <w:r w:rsidR="00A123F6">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or laboratory </w:t>
      </w:r>
      <w:r w:rsidR="001E7475">
        <w:rPr>
          <w:rFonts w:ascii="Tahoma" w:hAnsi="Tahoma" w:cs="Tahoma"/>
          <w:b/>
          <w:bCs/>
          <w:sz w:val="22"/>
        </w:rPr>
        <w:fldChar w:fldCharType="begin">
          <w:ffData>
            <w:name w:val=""/>
            <w:enabled/>
            <w:calcOnExit w:val="0"/>
            <w:checkBox>
              <w:sizeAuto/>
              <w:default w:val="0"/>
            </w:checkBox>
          </w:ffData>
        </w:fldChar>
      </w:r>
      <w:r w:rsidR="00092B5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Pr>
          <w:rFonts w:ascii="Tahoma" w:hAnsi="Tahoma" w:cs="Tahoma"/>
          <w:b/>
          <w:bCs/>
          <w:sz w:val="22"/>
        </w:rPr>
        <w:t xml:space="preserve"> project?</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 xml:space="preserve">(Double click the appropriate check box to </w:t>
      </w:r>
      <w:r>
        <w:rPr>
          <w:rFonts w:ascii="Tahoma" w:hAnsi="Tahoma" w:cs="Tahoma"/>
          <w:bCs/>
          <w:sz w:val="18"/>
          <w:szCs w:val="18"/>
        </w:rPr>
        <w:t>indicate your choices</w:t>
      </w:r>
      <w:r w:rsidRPr="00B04B56">
        <w:rPr>
          <w:rFonts w:ascii="Tahoma" w:hAnsi="Tahoma" w:cs="Tahoma"/>
          <w:bCs/>
          <w:sz w:val="18"/>
          <w:szCs w:val="18"/>
        </w:rPr>
        <w: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1"/>
            </w:checkBox>
          </w:ffData>
        </w:fldChar>
      </w:r>
      <w:r w:rsidR="00A123F6">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1"/>
            </w:checkBox>
          </w:ffData>
        </w:fldChar>
      </w:r>
      <w:r w:rsidR="00A123F6">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A22B85" w:rsidRDefault="00A22B85" w:rsidP="00682520">
      <w:pPr>
        <w:jc w:val="both"/>
        <w:rPr>
          <w:rFonts w:ascii="Tahoma" w:hAnsi="Tahoma" w:cs="Tahoma"/>
          <w:b/>
          <w:bCs/>
          <w:sz w:val="22"/>
        </w:rPr>
      </w:pPr>
    </w:p>
    <w:p w:rsidR="00722363" w:rsidRDefault="00722363" w:rsidP="00722363">
      <w:pPr>
        <w:pStyle w:val="NoSpacing"/>
      </w:pPr>
      <w:r w:rsidRPr="00722363">
        <w:rPr>
          <w:rFonts w:asciiTheme="minorHAnsi" w:hAnsiTheme="minorHAnsi" w:cstheme="minorBidi"/>
        </w:rPr>
        <w:t>Background:</w:t>
      </w:r>
    </w:p>
    <w:p w:rsidR="00722363" w:rsidRDefault="00722363" w:rsidP="00722363">
      <w:pPr>
        <w:pStyle w:val="NoSpacing"/>
      </w:pPr>
      <w:r>
        <w:t>Following recent UK policy developments, considerable attention has been focused upon how clinical specialties measure and report on quality of care.  The challenge is twofold: 1) identifying valid and reliable quality indicators for monitoring programmes, and 2) embedding those indicators within a framework for effective feedback and processes for use of the data to ensure/improve quality of care.  Anaesthesia poses certain challenges in identification of valid outcome indicators sensitive to variations in anaesthetic care (Haller, 2004).  Metrics collected during the immediate post-anaesthetic recovery period, such as patient temperature, patient reported quality of recovery, pain and nausea, provide potentially useful information for the anaesthetist, yet this information is not routinely fed back.  Reviews of the effects of feeding back performance data to healthcare providers suggest that this may result in small to moderate positive effects upon outcomes and professional practice, with stronger effects where feedback is integrated within a broader quality improvement strategy.  Research suggests that effective feedback from quality indicators should be timely, credible, confidential, tailored to the recipient and continuous.</w:t>
      </w:r>
    </w:p>
    <w:p w:rsidR="000905B0" w:rsidRDefault="000905B0" w:rsidP="00722363">
      <w:pPr>
        <w:pStyle w:val="NoSpacing"/>
      </w:pPr>
    </w:p>
    <w:p w:rsidR="000905B0" w:rsidRDefault="000905B0" w:rsidP="00722363">
      <w:pPr>
        <w:pStyle w:val="NoSpacing"/>
      </w:pPr>
      <w:r>
        <w:t>Since March 2010, a team of collaborators from the Imperial Centre for Patient Safety and Service Quality and Imperial healthcare NHS Trust have been developing and piloting an initiative to provide continuous, user-focused feedback from quality indicators collected in the PACU at St Mary's hospital for anaesthetists</w:t>
      </w:r>
      <w:r w:rsidR="00A47C16">
        <w:t xml:space="preserve"> (see Benn, 2012).  With funding from NIHR for a comprehensive mixed methods evaluation, this programme has been initiated at two other Imperial sites and provides an important opportunity to understand the requirements for effective feedback for anaesthetists. </w:t>
      </w:r>
      <w:r>
        <w:t xml:space="preserve">  </w:t>
      </w:r>
    </w:p>
    <w:p w:rsidR="00722363" w:rsidRDefault="00722363" w:rsidP="00722363">
      <w:pPr>
        <w:pStyle w:val="NoSpacing"/>
      </w:pPr>
    </w:p>
    <w:p w:rsidR="00722363" w:rsidRDefault="00722363" w:rsidP="00722363">
      <w:pPr>
        <w:pStyle w:val="NoSpacing"/>
      </w:pPr>
      <w:r>
        <w:t>Research question:</w:t>
      </w:r>
    </w:p>
    <w:p w:rsidR="003C0532" w:rsidRDefault="000905B0" w:rsidP="00682520">
      <w:pPr>
        <w:jc w:val="both"/>
        <w:rPr>
          <w:rFonts w:asciiTheme="minorHAnsi" w:eastAsiaTheme="minorHAnsi" w:hAnsiTheme="minorHAnsi" w:cstheme="minorBidi"/>
          <w:sz w:val="22"/>
          <w:szCs w:val="22"/>
        </w:rPr>
      </w:pPr>
      <w:r w:rsidRPr="00A47C16">
        <w:rPr>
          <w:rFonts w:asciiTheme="minorHAnsi" w:eastAsiaTheme="minorHAnsi" w:hAnsiTheme="minorHAnsi" w:cstheme="minorBidi"/>
          <w:sz w:val="22"/>
          <w:szCs w:val="22"/>
        </w:rPr>
        <w:lastRenderedPageBreak/>
        <w:t>What are the characteristics of effective feedback from quality indicators for anaesthetists?</w:t>
      </w:r>
      <w:r w:rsidR="00A47C16">
        <w:rPr>
          <w:rFonts w:asciiTheme="minorHAnsi" w:eastAsiaTheme="minorHAnsi" w:hAnsiTheme="minorHAnsi" w:cstheme="minorBidi"/>
          <w:sz w:val="22"/>
          <w:szCs w:val="22"/>
        </w:rPr>
        <w:t xml:space="preserve">  Specifically, the opportunity exists to conduct evaluative work based upon the existing feedback model and investigate the desirable characteristics of future </w:t>
      </w:r>
      <w:proofErr w:type="spellStart"/>
      <w:r w:rsidR="00A47C16">
        <w:rPr>
          <w:rFonts w:asciiTheme="minorHAnsi" w:eastAsiaTheme="minorHAnsi" w:hAnsiTheme="minorHAnsi" w:cstheme="minorBidi"/>
          <w:sz w:val="22"/>
          <w:szCs w:val="22"/>
        </w:rPr>
        <w:t>perioperative</w:t>
      </w:r>
      <w:proofErr w:type="spellEnd"/>
      <w:r w:rsidR="00A47C16">
        <w:rPr>
          <w:rFonts w:asciiTheme="minorHAnsi" w:eastAsiaTheme="minorHAnsi" w:hAnsiTheme="minorHAnsi" w:cstheme="minorBidi"/>
          <w:sz w:val="22"/>
          <w:szCs w:val="22"/>
        </w:rPr>
        <w:t xml:space="preserve"> quality monitoring and feedback processes.</w:t>
      </w:r>
    </w:p>
    <w:p w:rsidR="00A47C16" w:rsidRDefault="00A47C16" w:rsidP="00682520">
      <w:pPr>
        <w:jc w:val="both"/>
        <w:rPr>
          <w:rFonts w:asciiTheme="minorHAnsi" w:eastAsiaTheme="minorHAnsi" w:hAnsiTheme="minorHAnsi" w:cstheme="minorBidi"/>
          <w:sz w:val="22"/>
          <w:szCs w:val="22"/>
        </w:rPr>
      </w:pPr>
    </w:p>
    <w:p w:rsidR="00A47C16" w:rsidRDefault="00A47C16" w:rsidP="00682520">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Research methods:</w:t>
      </w:r>
    </w:p>
    <w:p w:rsidR="00A47C16" w:rsidRPr="00A47C16" w:rsidRDefault="00A47C16" w:rsidP="00682520">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project may draw upon a number of existing data sources, including a comprehensive database which includes </w:t>
      </w:r>
      <w:proofErr w:type="spellStart"/>
      <w:r>
        <w:rPr>
          <w:rFonts w:asciiTheme="minorHAnsi" w:eastAsiaTheme="minorHAnsi" w:hAnsiTheme="minorHAnsi" w:cstheme="minorBidi"/>
          <w:sz w:val="22"/>
          <w:szCs w:val="22"/>
        </w:rPr>
        <w:t>perioperative</w:t>
      </w:r>
      <w:proofErr w:type="spellEnd"/>
      <w:r>
        <w:rPr>
          <w:rFonts w:asciiTheme="minorHAnsi" w:eastAsiaTheme="minorHAnsi" w:hAnsiTheme="minorHAnsi" w:cstheme="minorBidi"/>
          <w:sz w:val="22"/>
          <w:szCs w:val="22"/>
        </w:rPr>
        <w:t xml:space="preserve"> quality of care data and end-user evaluative surveys.  In addition the researcher will be expected to engage with anaesthetists across three Imperial sites to conduct interviews and collect data on the experience of receiving and using feedback.</w:t>
      </w:r>
    </w:p>
    <w:p w:rsidR="00DE1367" w:rsidRDefault="00DE1367" w:rsidP="00682520">
      <w:pPr>
        <w:rPr>
          <w:rFonts w:ascii="Tahoma" w:hAnsi="Tahoma" w:cs="Tahoma"/>
          <w:b/>
          <w:iCs/>
          <w:sz w:val="22"/>
        </w:rPr>
      </w:pPr>
    </w:p>
    <w:p w:rsidR="00DE1367" w:rsidRPr="00A47C16" w:rsidRDefault="00A47C16" w:rsidP="00A47C16">
      <w:pPr>
        <w:jc w:val="both"/>
        <w:rPr>
          <w:rFonts w:asciiTheme="minorHAnsi" w:eastAsiaTheme="minorHAnsi" w:hAnsiTheme="minorHAnsi" w:cstheme="minorBidi"/>
          <w:sz w:val="22"/>
          <w:szCs w:val="22"/>
        </w:rPr>
      </w:pPr>
      <w:r w:rsidRPr="00A47C16">
        <w:rPr>
          <w:rFonts w:asciiTheme="minorHAnsi" w:eastAsiaTheme="minorHAnsi" w:hAnsiTheme="minorHAnsi" w:cstheme="minorBidi"/>
          <w:sz w:val="22"/>
          <w:szCs w:val="22"/>
        </w:rPr>
        <w:t>References:</w:t>
      </w:r>
    </w:p>
    <w:p w:rsidR="00722363" w:rsidRDefault="00722363" w:rsidP="00722363">
      <w:pPr>
        <w:autoSpaceDE w:val="0"/>
        <w:autoSpaceDN w:val="0"/>
        <w:adjustRightInd w:val="0"/>
        <w:ind w:left="720" w:hanging="720"/>
        <w:rPr>
          <w:rFonts w:ascii="Arial" w:hAnsi="Arial" w:cs="Arial"/>
          <w:lang w:eastAsia="en-GB"/>
        </w:rPr>
      </w:pPr>
      <w:proofErr w:type="gramStart"/>
      <w:r>
        <w:rPr>
          <w:rFonts w:ascii="Arial" w:hAnsi="Arial" w:cs="Arial"/>
          <w:lang w:eastAsia="en-GB"/>
        </w:rPr>
        <w:t xml:space="preserve">Benn, J., Arnold, G., Wei, I., Riley, C., &amp; </w:t>
      </w:r>
      <w:proofErr w:type="spellStart"/>
      <w:r>
        <w:rPr>
          <w:rFonts w:ascii="Arial" w:hAnsi="Arial" w:cs="Arial"/>
          <w:lang w:eastAsia="en-GB"/>
        </w:rPr>
        <w:t>Aleva</w:t>
      </w:r>
      <w:proofErr w:type="spellEnd"/>
      <w:r>
        <w:rPr>
          <w:rFonts w:ascii="Arial" w:hAnsi="Arial" w:cs="Arial"/>
          <w:lang w:eastAsia="en-GB"/>
        </w:rPr>
        <w:t>, F. (2012).</w:t>
      </w:r>
      <w:proofErr w:type="gramEnd"/>
      <w:r>
        <w:rPr>
          <w:rFonts w:ascii="Arial" w:hAnsi="Arial" w:cs="Arial"/>
          <w:lang w:eastAsia="en-GB"/>
        </w:rPr>
        <w:t xml:space="preserve"> Using quality indicators in anaesthesia: feeding back data to improve care. </w:t>
      </w:r>
      <w:r>
        <w:rPr>
          <w:rFonts w:ascii="Arial" w:hAnsi="Arial" w:cs="Arial"/>
          <w:i/>
          <w:iCs/>
          <w:lang w:eastAsia="en-GB"/>
        </w:rPr>
        <w:t>British Journal of Anaesthesia, 109</w:t>
      </w:r>
      <w:r>
        <w:rPr>
          <w:rFonts w:ascii="Arial" w:hAnsi="Arial" w:cs="Arial"/>
          <w:lang w:eastAsia="en-GB"/>
        </w:rPr>
        <w:t>(1), 80-91.</w:t>
      </w:r>
    </w:p>
    <w:p w:rsidR="00722363" w:rsidRDefault="00722363" w:rsidP="00722363">
      <w:pPr>
        <w:autoSpaceDE w:val="0"/>
        <w:autoSpaceDN w:val="0"/>
        <w:adjustRightInd w:val="0"/>
        <w:ind w:left="720" w:hanging="720"/>
        <w:rPr>
          <w:rFonts w:ascii="Arial" w:hAnsi="Arial" w:cs="Arial"/>
          <w:lang w:eastAsia="en-GB"/>
        </w:rPr>
      </w:pPr>
      <w:proofErr w:type="gramStart"/>
      <w:r>
        <w:rPr>
          <w:rFonts w:ascii="Arial" w:hAnsi="Arial" w:cs="Arial"/>
          <w:lang w:eastAsia="en-GB"/>
        </w:rPr>
        <w:t xml:space="preserve">Haller, G., </w:t>
      </w:r>
      <w:proofErr w:type="spellStart"/>
      <w:r>
        <w:rPr>
          <w:rFonts w:ascii="Arial" w:hAnsi="Arial" w:cs="Arial"/>
          <w:lang w:eastAsia="en-GB"/>
        </w:rPr>
        <w:t>Stoelwinder</w:t>
      </w:r>
      <w:proofErr w:type="spellEnd"/>
      <w:r>
        <w:rPr>
          <w:rFonts w:ascii="Arial" w:hAnsi="Arial" w:cs="Arial"/>
          <w:lang w:eastAsia="en-GB"/>
        </w:rPr>
        <w:t>, J., Myles, P. S., &amp; McNeil, J. (2009).</w:t>
      </w:r>
      <w:proofErr w:type="gramEnd"/>
      <w:r>
        <w:rPr>
          <w:rFonts w:ascii="Arial" w:hAnsi="Arial" w:cs="Arial"/>
          <w:lang w:eastAsia="en-GB"/>
        </w:rPr>
        <w:t xml:space="preserve"> Quality and Safety Indicators in </w:t>
      </w:r>
      <w:proofErr w:type="spellStart"/>
      <w:r>
        <w:rPr>
          <w:rFonts w:ascii="Arial" w:hAnsi="Arial" w:cs="Arial"/>
          <w:lang w:eastAsia="en-GB"/>
        </w:rPr>
        <w:t>Anesthesia</w:t>
      </w:r>
      <w:proofErr w:type="spellEnd"/>
      <w:r>
        <w:rPr>
          <w:rFonts w:ascii="Arial" w:hAnsi="Arial" w:cs="Arial"/>
          <w:lang w:eastAsia="en-GB"/>
        </w:rPr>
        <w:t xml:space="preserve">: A Systematic Review. </w:t>
      </w:r>
      <w:proofErr w:type="spellStart"/>
      <w:r>
        <w:rPr>
          <w:rFonts w:ascii="Arial" w:hAnsi="Arial" w:cs="Arial"/>
          <w:i/>
          <w:iCs/>
          <w:lang w:eastAsia="en-GB"/>
        </w:rPr>
        <w:t>Anesthesiology</w:t>
      </w:r>
      <w:proofErr w:type="spellEnd"/>
      <w:r>
        <w:rPr>
          <w:rFonts w:ascii="Arial" w:hAnsi="Arial" w:cs="Arial"/>
          <w:i/>
          <w:iCs/>
          <w:lang w:eastAsia="en-GB"/>
        </w:rPr>
        <w:t>, 110</w:t>
      </w:r>
      <w:r>
        <w:rPr>
          <w:rFonts w:ascii="Arial" w:hAnsi="Arial" w:cs="Arial"/>
          <w:lang w:eastAsia="en-GB"/>
        </w:rPr>
        <w:t>(5), 1158-1175.</w:t>
      </w: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DE1367" w:rsidRDefault="00DE1367" w:rsidP="00682520">
      <w:pPr>
        <w:rPr>
          <w:rFonts w:ascii="Tahoma" w:hAnsi="Tahoma" w:cs="Tahoma"/>
          <w:b/>
          <w:iCs/>
          <w:sz w:val="22"/>
        </w:rPr>
      </w:pPr>
    </w:p>
    <w:p w:rsidR="000F16AC" w:rsidRDefault="002D2090" w:rsidP="000F16AC">
      <w:pPr>
        <w:jc w:val="both"/>
        <w:rPr>
          <w:rFonts w:ascii="Tahoma" w:hAnsi="Tahoma" w:cs="Tahoma"/>
          <w:b/>
          <w:bCs/>
          <w:sz w:val="22"/>
        </w:rPr>
      </w:pPr>
      <w:r>
        <w:rPr>
          <w:rFonts w:ascii="Tahoma" w:hAnsi="Tahoma" w:cs="Tahoma"/>
          <w:sz w:val="22"/>
        </w:rPr>
        <w:br w:type="page"/>
      </w:r>
      <w:r w:rsidR="00A22B85" w:rsidRPr="00151C9B">
        <w:rPr>
          <w:rFonts w:ascii="Tahoma" w:hAnsi="Tahoma" w:cs="Tahoma"/>
          <w:sz w:val="22"/>
        </w:rPr>
        <w:lastRenderedPageBreak/>
        <w:t>Will the research involve work done under the Animals (Scientific Procedures</w:t>
      </w:r>
      <w:r w:rsidR="00A22B85">
        <w:rPr>
          <w:rFonts w:ascii="Tahoma" w:hAnsi="Tahoma" w:cs="Tahoma"/>
          <w:sz w:val="22"/>
        </w:rPr>
        <w:t>)</w:t>
      </w:r>
      <w:r w:rsidR="00A22B85" w:rsidRPr="00151C9B">
        <w:rPr>
          <w:rFonts w:ascii="Tahoma" w:hAnsi="Tahoma" w:cs="Tahoma"/>
          <w:sz w:val="22"/>
        </w:rPr>
        <w:t xml:space="preserve"> 1986 Act?</w:t>
      </w:r>
      <w:r w:rsidR="00A22B85">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1"/>
            </w:checkBox>
          </w:ffData>
        </w:fldChar>
      </w:r>
      <w:r w:rsidR="005954E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1"/>
            </w:checkBox>
          </w:ffData>
        </w:fldChar>
      </w:r>
      <w:r w:rsidR="005954E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1"/>
            </w:checkBox>
          </w:ffData>
        </w:fldChar>
      </w:r>
      <w:r w:rsidR="005954E2">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1E7475">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1E7475">
        <w:rPr>
          <w:rFonts w:ascii="Tahoma" w:hAnsi="Tahoma" w:cs="Tahoma"/>
          <w:b/>
          <w:bCs/>
          <w:sz w:val="22"/>
        </w:rPr>
      </w:r>
      <w:r w:rsidR="001E7475">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1E7475" w:rsidRPr="005A086F">
        <w:rPr>
          <w:rFonts w:ascii="Tahoma" w:hAnsi="Tahoma" w:cs="Tahoma"/>
          <w:b w:val="0"/>
          <w:bCs/>
          <w:sz w:val="22"/>
        </w:rPr>
        <w:fldChar w:fldCharType="begin">
          <w:ffData>
            <w:name w:val=""/>
            <w:enabled/>
            <w:calcOnExit w:val="0"/>
            <w:checkBox>
              <w:sizeAuto/>
              <w:default w:val="0"/>
            </w:checkBox>
          </w:ffData>
        </w:fldChar>
      </w:r>
      <w:r w:rsidR="005A086F" w:rsidRPr="005A086F">
        <w:rPr>
          <w:rFonts w:ascii="Tahoma" w:hAnsi="Tahoma" w:cs="Tahoma"/>
          <w:b w:val="0"/>
          <w:bCs/>
          <w:sz w:val="22"/>
        </w:rPr>
        <w:instrText xml:space="preserve"> FORMCHECKBOX </w:instrText>
      </w:r>
      <w:r w:rsidR="001E7475" w:rsidRPr="005A086F">
        <w:rPr>
          <w:rFonts w:ascii="Tahoma" w:hAnsi="Tahoma" w:cs="Tahoma"/>
          <w:b w:val="0"/>
          <w:bCs/>
          <w:sz w:val="22"/>
        </w:rPr>
      </w:r>
      <w:r w:rsidR="001E7475" w:rsidRPr="005A086F">
        <w:rPr>
          <w:rFonts w:ascii="Tahoma" w:hAnsi="Tahoma" w:cs="Tahoma"/>
          <w:b w:val="0"/>
          <w:bCs/>
          <w:sz w:val="22"/>
        </w:rPr>
        <w:fldChar w:fldCharType="end"/>
      </w:r>
      <w:r w:rsidR="005A086F" w:rsidRPr="005A086F">
        <w:rPr>
          <w:rFonts w:ascii="Tahoma" w:hAnsi="Tahoma" w:cs="Tahoma"/>
          <w:b w:val="0"/>
          <w:bCs/>
          <w:sz w:val="22"/>
        </w:rPr>
        <w:t xml:space="preserve"> No </w:t>
      </w:r>
      <w:r w:rsidR="001E7475">
        <w:rPr>
          <w:rFonts w:ascii="Tahoma" w:hAnsi="Tahoma" w:cs="Tahoma"/>
          <w:b w:val="0"/>
          <w:bCs/>
          <w:sz w:val="22"/>
        </w:rPr>
        <w:fldChar w:fldCharType="begin">
          <w:ffData>
            <w:name w:val=""/>
            <w:enabled/>
            <w:calcOnExit w:val="0"/>
            <w:checkBox>
              <w:sizeAuto/>
              <w:default w:val="1"/>
            </w:checkBox>
          </w:ffData>
        </w:fldChar>
      </w:r>
      <w:r w:rsidR="005954E2">
        <w:rPr>
          <w:rFonts w:ascii="Tahoma" w:hAnsi="Tahoma" w:cs="Tahoma"/>
          <w:b w:val="0"/>
          <w:bCs/>
          <w:sz w:val="22"/>
        </w:rPr>
        <w:instrText xml:space="preserve"> FORMCHECKBOX </w:instrText>
      </w:r>
      <w:r w:rsidR="001E7475">
        <w:rPr>
          <w:rFonts w:ascii="Tahoma" w:hAnsi="Tahoma" w:cs="Tahoma"/>
          <w:b w:val="0"/>
          <w:bCs/>
          <w:sz w:val="22"/>
        </w:rPr>
      </w:r>
      <w:r w:rsidR="001E7475">
        <w:rPr>
          <w:rFonts w:ascii="Tahoma" w:hAnsi="Tahoma" w:cs="Tahoma"/>
          <w:b w:val="0"/>
          <w:bCs/>
          <w:sz w:val="22"/>
        </w:rPr>
        <w:fldChar w:fldCharType="end"/>
      </w:r>
      <w:r w:rsidRPr="005A086F">
        <w:rPr>
          <w:rFonts w:ascii="Tahoma" w:hAnsi="Tahoma" w:cs="Tahoma"/>
          <w:b w:val="0"/>
          <w:sz w:val="22"/>
        </w:rPr>
        <w:t xml:space="preserve"> </w:t>
      </w:r>
    </w:p>
    <w:p w:rsidR="00A22B85" w:rsidRDefault="005954E2" w:rsidP="00A22B85">
      <w:pPr>
        <w:jc w:val="both"/>
        <w:rPr>
          <w:rFonts w:ascii="Tahoma" w:hAnsi="Tahoma" w:cs="Tahoma"/>
        </w:rPr>
      </w:pPr>
      <w:r>
        <w:rPr>
          <w:rFonts w:ascii="Tahoma" w:hAnsi="Tahoma" w:cs="Tahoma"/>
        </w:rPr>
        <w:t>The project has been approved as Service Evaluation and therefore does not require formal ethical approval.</w:t>
      </w:r>
      <w:r w:rsidRPr="005954E2">
        <w:rPr>
          <w:rFonts w:ascii="Tahoma" w:hAnsi="Tahoma" w:cs="Tahoma"/>
          <w:b/>
          <w:sz w:val="22"/>
        </w:rPr>
        <w:t xml:space="preserve"> </w:t>
      </w:r>
      <w:r w:rsidRPr="005954E2">
        <w:rPr>
          <w:rFonts w:ascii="Tahoma" w:hAnsi="Tahoma" w:cs="Tahoma"/>
          <w:sz w:val="22"/>
        </w:rPr>
        <w:t xml:space="preserve">Trust information governance </w:t>
      </w:r>
      <w:proofErr w:type="gramStart"/>
      <w:r w:rsidRPr="005954E2">
        <w:rPr>
          <w:rFonts w:ascii="Tahoma" w:hAnsi="Tahoma" w:cs="Tahoma"/>
          <w:sz w:val="22"/>
        </w:rPr>
        <w:t>have</w:t>
      </w:r>
      <w:proofErr w:type="gramEnd"/>
      <w:r w:rsidRPr="005954E2">
        <w:rPr>
          <w:rFonts w:ascii="Tahoma" w:hAnsi="Tahoma" w:cs="Tahoma"/>
          <w:sz w:val="22"/>
        </w:rPr>
        <w:t xml:space="preserve"> approved access to the required data.</w:t>
      </w:r>
    </w:p>
    <w:p w:rsidR="005954E2" w:rsidRPr="00151C9B" w:rsidRDefault="005954E2"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r w:rsidR="005954E2">
        <w:rPr>
          <w:rFonts w:ascii="Tahoma" w:hAnsi="Tahoma" w:cs="Tahoma"/>
          <w:b w:val="0"/>
          <w:sz w:val="22"/>
        </w:rPr>
        <w:t>: June 2012</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1E7475"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1E7475" w:rsidRPr="006027E5">
        <w:rPr>
          <w:rFonts w:ascii="Tahoma" w:hAnsi="Tahoma" w:cs="Tahoma"/>
          <w:b/>
          <w:bCs/>
          <w:sz w:val="22"/>
        </w:rPr>
      </w:r>
      <w:r w:rsidR="001E7475"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1E7475"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1E7475" w:rsidRPr="006027E5">
        <w:rPr>
          <w:rFonts w:ascii="Tahoma" w:hAnsi="Tahoma" w:cs="Tahoma"/>
          <w:b/>
          <w:bCs/>
          <w:sz w:val="22"/>
        </w:rPr>
      </w:r>
      <w:r w:rsidR="001E7475" w:rsidRPr="006027E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AB35AC" w:rsidRPr="00151C9B" w:rsidRDefault="00AB35AC" w:rsidP="00A22B85">
      <w:pPr>
        <w:rPr>
          <w:rFonts w:ascii="Tahoma" w:hAnsi="Tahoma" w:cs="Tahoma"/>
          <w:i/>
          <w:iCs/>
          <w:sz w:val="22"/>
        </w:rPr>
      </w:pPr>
    </w:p>
    <w:sectPr w:rsidR="00AB35AC" w:rsidRPr="00151C9B" w:rsidSect="000E7562">
      <w:footerReference w:type="default" r:id="rId7"/>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87E" w:rsidRDefault="00B3087E">
      <w:r>
        <w:separator/>
      </w:r>
    </w:p>
  </w:endnote>
  <w:endnote w:type="continuationSeparator" w:id="1">
    <w:p w:rsidR="00B3087E" w:rsidRDefault="00B30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0" w:rsidRDefault="001E7475" w:rsidP="002D2090">
    <w:pPr>
      <w:pStyle w:val="Footer"/>
      <w:jc w:val="center"/>
    </w:pPr>
    <w:fldSimple w:instr=" PAGE   \* MERGEFORMAT ">
      <w:r w:rsidR="002666D1">
        <w:rPr>
          <w:noProof/>
        </w:rPr>
        <w:t>1</w:t>
      </w:r>
    </w:fldSimple>
  </w:p>
  <w:p w:rsidR="002D2090" w:rsidRDefault="002D2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87E" w:rsidRDefault="00B3087E">
      <w:r>
        <w:separator/>
      </w:r>
    </w:p>
  </w:footnote>
  <w:footnote w:type="continuationSeparator" w:id="1">
    <w:p w:rsidR="00B3087E" w:rsidRDefault="00B30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27611"/>
    <w:rsid w:val="00072B27"/>
    <w:rsid w:val="000905B0"/>
    <w:rsid w:val="00092B52"/>
    <w:rsid w:val="00097C08"/>
    <w:rsid w:val="000B0D91"/>
    <w:rsid w:val="000C2674"/>
    <w:rsid w:val="000D0F40"/>
    <w:rsid w:val="000E7562"/>
    <w:rsid w:val="000F16AC"/>
    <w:rsid w:val="00125459"/>
    <w:rsid w:val="00151C9B"/>
    <w:rsid w:val="00160B3A"/>
    <w:rsid w:val="001A50C9"/>
    <w:rsid w:val="001C68A0"/>
    <w:rsid w:val="001D48AA"/>
    <w:rsid w:val="001E7475"/>
    <w:rsid w:val="00225589"/>
    <w:rsid w:val="00234DE6"/>
    <w:rsid w:val="002479FD"/>
    <w:rsid w:val="002666D1"/>
    <w:rsid w:val="002714B8"/>
    <w:rsid w:val="00291A47"/>
    <w:rsid w:val="00296C0E"/>
    <w:rsid w:val="002D2090"/>
    <w:rsid w:val="00313A91"/>
    <w:rsid w:val="00354C8A"/>
    <w:rsid w:val="00361FE8"/>
    <w:rsid w:val="00382E7F"/>
    <w:rsid w:val="003C0532"/>
    <w:rsid w:val="003C10DD"/>
    <w:rsid w:val="004027CC"/>
    <w:rsid w:val="00426852"/>
    <w:rsid w:val="00443C63"/>
    <w:rsid w:val="004F68D5"/>
    <w:rsid w:val="00551100"/>
    <w:rsid w:val="005954E2"/>
    <w:rsid w:val="005A086F"/>
    <w:rsid w:val="005E2EBC"/>
    <w:rsid w:val="005F63D3"/>
    <w:rsid w:val="006027E5"/>
    <w:rsid w:val="00660485"/>
    <w:rsid w:val="006629B5"/>
    <w:rsid w:val="00682520"/>
    <w:rsid w:val="006A10D4"/>
    <w:rsid w:val="00722363"/>
    <w:rsid w:val="00752C86"/>
    <w:rsid w:val="00764A5F"/>
    <w:rsid w:val="00765729"/>
    <w:rsid w:val="00804528"/>
    <w:rsid w:val="00860991"/>
    <w:rsid w:val="009668B6"/>
    <w:rsid w:val="00987F87"/>
    <w:rsid w:val="009B1B17"/>
    <w:rsid w:val="009B7D10"/>
    <w:rsid w:val="00A123F6"/>
    <w:rsid w:val="00A22B85"/>
    <w:rsid w:val="00A47C16"/>
    <w:rsid w:val="00AB35AC"/>
    <w:rsid w:val="00B04B56"/>
    <w:rsid w:val="00B21E2E"/>
    <w:rsid w:val="00B3087E"/>
    <w:rsid w:val="00B57FBB"/>
    <w:rsid w:val="00BC3935"/>
    <w:rsid w:val="00BE686A"/>
    <w:rsid w:val="00C01707"/>
    <w:rsid w:val="00C01B56"/>
    <w:rsid w:val="00C3255F"/>
    <w:rsid w:val="00C92AF5"/>
    <w:rsid w:val="00C93995"/>
    <w:rsid w:val="00CD1B93"/>
    <w:rsid w:val="00CE4A8C"/>
    <w:rsid w:val="00D86528"/>
    <w:rsid w:val="00DA09D7"/>
    <w:rsid w:val="00DE1367"/>
    <w:rsid w:val="00E12971"/>
    <w:rsid w:val="00E5471F"/>
    <w:rsid w:val="00E7236C"/>
    <w:rsid w:val="00F175D5"/>
    <w:rsid w:val="00F23AE8"/>
    <w:rsid w:val="00FA49D2"/>
    <w:rsid w:val="00FE7A11"/>
    <w:rsid w:val="00FF1B83"/>
    <w:rsid w:val="00FF7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475"/>
    <w:rPr>
      <w:sz w:val="24"/>
      <w:szCs w:val="24"/>
      <w:lang w:eastAsia="en-US"/>
    </w:rPr>
  </w:style>
  <w:style w:type="paragraph" w:styleId="Heading2">
    <w:name w:val="heading 2"/>
    <w:basedOn w:val="Normal"/>
    <w:next w:val="Normal"/>
    <w:qFormat/>
    <w:rsid w:val="001E7475"/>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7475"/>
    <w:pPr>
      <w:jc w:val="center"/>
    </w:pPr>
    <w:rPr>
      <w:b/>
      <w:bCs/>
    </w:rPr>
  </w:style>
  <w:style w:type="paragraph" w:customStyle="1" w:styleId="helvetica">
    <w:name w:val="helvetica"/>
    <w:rsid w:val="001E7475"/>
    <w:rPr>
      <w:rFonts w:ascii="New York" w:hAnsi="New York"/>
      <w:sz w:val="24"/>
      <w:lang w:eastAsia="en-US"/>
    </w:rPr>
  </w:style>
  <w:style w:type="paragraph" w:styleId="Header">
    <w:name w:val="header"/>
    <w:basedOn w:val="Normal"/>
    <w:rsid w:val="001E7475"/>
    <w:pPr>
      <w:tabs>
        <w:tab w:val="center" w:pos="4153"/>
        <w:tab w:val="right" w:pos="8306"/>
      </w:tabs>
    </w:pPr>
  </w:style>
  <w:style w:type="paragraph" w:styleId="Footer">
    <w:name w:val="footer"/>
    <w:basedOn w:val="Normal"/>
    <w:link w:val="FooterChar"/>
    <w:uiPriority w:val="99"/>
    <w:rsid w:val="001E7475"/>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 w:type="character" w:customStyle="1" w:styleId="FooterChar">
    <w:name w:val="Footer Char"/>
    <w:basedOn w:val="DefaultParagraphFont"/>
    <w:link w:val="Footer"/>
    <w:uiPriority w:val="99"/>
    <w:rsid w:val="002D2090"/>
    <w:rPr>
      <w:sz w:val="24"/>
      <w:szCs w:val="24"/>
      <w:lang w:eastAsia="en-US"/>
    </w:rPr>
  </w:style>
  <w:style w:type="paragraph" w:styleId="NoSpacing">
    <w:name w:val="No Spacing"/>
    <w:uiPriority w:val="1"/>
    <w:qFormat/>
    <w:rsid w:val="0072236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jlcork</cp:lastModifiedBy>
  <cp:revision>2</cp:revision>
  <cp:lastPrinted>2008-09-30T14:54:00Z</cp:lastPrinted>
  <dcterms:created xsi:type="dcterms:W3CDTF">2012-11-02T11:21:00Z</dcterms:created>
  <dcterms:modified xsi:type="dcterms:W3CDTF">2012-11-02T11:21:00Z</dcterms:modified>
</cp:coreProperties>
</file>